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93" w:rsidRPr="00FC1BD4" w:rsidRDefault="00A72C39" w:rsidP="00A72C39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FC1BD4">
        <w:rPr>
          <w:rFonts w:ascii="ＭＳ ゴシック" w:eastAsia="ＭＳ ゴシック" w:hAnsi="ＭＳ ゴシック" w:hint="eastAsia"/>
          <w:sz w:val="32"/>
          <w:szCs w:val="32"/>
        </w:rPr>
        <w:t>プロセスレコード</w:t>
      </w:r>
    </w:p>
    <w:tbl>
      <w:tblPr>
        <w:tblStyle w:val="a3"/>
        <w:tblW w:w="10487" w:type="dxa"/>
        <w:tblLook w:val="01E0"/>
      </w:tblPr>
      <w:tblGrid>
        <w:gridCol w:w="2569"/>
        <w:gridCol w:w="2349"/>
        <w:gridCol w:w="326"/>
        <w:gridCol w:w="2568"/>
        <w:gridCol w:w="2675"/>
      </w:tblGrid>
      <w:tr w:rsidR="00A72C39">
        <w:trPr>
          <w:trHeight w:val="634"/>
        </w:trPr>
        <w:tc>
          <w:tcPr>
            <w:tcW w:w="49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C39" w:rsidRP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72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学籍番号：</w:t>
            </w:r>
          </w:p>
        </w:tc>
        <w:tc>
          <w:tcPr>
            <w:tcW w:w="55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C39" w:rsidRP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名：</w:t>
            </w:r>
          </w:p>
        </w:tc>
      </w:tr>
      <w:tr w:rsidR="00A72C39" w:rsidRPr="00A72C39">
        <w:trPr>
          <w:trHeight w:val="1586"/>
        </w:trPr>
        <w:tc>
          <w:tcPr>
            <w:tcW w:w="1048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72C39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場面･状況について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日時：　　年　　月　Ｘ日（　　）</w:t>
            </w:r>
            <w:r w:rsidR="002D4D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時　　分頃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天候：</w:t>
            </w:r>
          </w:p>
          <w:p w:rsidR="00A72C39" w:rsidRPr="002D4D41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 場所 】</w:t>
            </w: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DE762F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 </w:t>
            </w:r>
            <w:r w:rsidRPr="00DE762F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主な登場人物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DE762F" w:rsidRDefault="00DE762F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 </w:t>
            </w:r>
            <w:r w:rsidRPr="00DE762F">
              <w:rPr>
                <w:rFonts w:ascii="ＭＳ ゴシック" w:eastAsia="ＭＳ ゴシック" w:hAnsi="ＭＳ ゴシック" w:hint="eastAsia"/>
                <w:w w:val="95"/>
                <w:sz w:val="22"/>
                <w:szCs w:val="22"/>
              </w:rPr>
              <w:t>場面･状況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】</w:t>
            </w: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P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72C39">
        <w:tc>
          <w:tcPr>
            <w:tcW w:w="1048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2C39" w:rsidRDefault="00670997" w:rsidP="0067099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70997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この場面･状況を選んだ理由</w:t>
            </w: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A72C39" w:rsidRDefault="00A72C39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Pr="00A72C39" w:rsidRDefault="00670997" w:rsidP="00A72C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72C39">
        <w:trPr>
          <w:trHeight w:val="580"/>
        </w:trPr>
        <w:tc>
          <w:tcPr>
            <w:tcW w:w="2569" w:type="dxa"/>
            <w:tcBorders>
              <w:left w:val="single" w:sz="12" w:space="0" w:color="auto"/>
            </w:tcBorders>
            <w:vAlign w:val="center"/>
          </w:tcPr>
          <w:p w:rsidR="00A72C39" w:rsidRPr="00A72C39" w:rsidRDefault="00670997" w:rsidP="0067099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相手(関係者)の　　　言動･行動･状況</w:t>
            </w:r>
          </w:p>
        </w:tc>
        <w:tc>
          <w:tcPr>
            <w:tcW w:w="2675" w:type="dxa"/>
            <w:gridSpan w:val="2"/>
            <w:vAlign w:val="center"/>
          </w:tcPr>
          <w:p w:rsidR="00A72C39" w:rsidRPr="00670997" w:rsidRDefault="00670997" w:rsidP="00670997">
            <w:pPr>
              <w:jc w:val="center"/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</w:pPr>
            <w:r w:rsidRPr="00670997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自分が</w:t>
            </w:r>
            <w:r w:rsidRPr="00670997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  <w:u w:val="wave"/>
              </w:rPr>
              <w:t>その時</w:t>
            </w:r>
            <w:r w:rsidRPr="00670997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　　　　　</w:t>
            </w:r>
            <w:r w:rsidRPr="00670997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感じたこと,考えたこと</w:t>
            </w:r>
          </w:p>
        </w:tc>
        <w:tc>
          <w:tcPr>
            <w:tcW w:w="2568" w:type="dxa"/>
            <w:vAlign w:val="center"/>
          </w:tcPr>
          <w:p w:rsidR="00A72C39" w:rsidRPr="00A72C39" w:rsidRDefault="00670997" w:rsidP="0067099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自分の言動･行動</w:t>
            </w: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A72C39" w:rsidRDefault="00670997" w:rsidP="0067099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考察･評価</w:t>
            </w:r>
            <w:r w:rsidR="009F46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･検討事項</w:t>
            </w:r>
          </w:p>
          <w:p w:rsidR="00670997" w:rsidRPr="009F4625" w:rsidRDefault="00670997" w:rsidP="0067099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F46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F4625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後から気がついたこと</w:t>
            </w:r>
            <w:r w:rsidR="009F4625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・</w:t>
            </w:r>
            <w:r w:rsidRPr="009F4625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考えたこと</w:t>
            </w:r>
            <w:r w:rsidR="009F4625" w:rsidRPr="009F4625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,検討すべきこと</w:t>
            </w:r>
            <w:r w:rsidRPr="009F46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670997">
        <w:tc>
          <w:tcPr>
            <w:tcW w:w="2569" w:type="dxa"/>
            <w:tcBorders>
              <w:left w:val="single" w:sz="12" w:space="0" w:color="auto"/>
            </w:tcBorders>
          </w:tcPr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670997" w:rsidRDefault="00670997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Pr="00A72C39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75" w:type="dxa"/>
            <w:gridSpan w:val="2"/>
          </w:tcPr>
          <w:p w:rsidR="00670997" w:rsidRPr="00A72C39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568" w:type="dxa"/>
          </w:tcPr>
          <w:p w:rsidR="00670997" w:rsidRPr="00A72C39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70997" w:rsidRPr="00A72C39" w:rsidRDefault="00670997" w:rsidP="00A72C3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C1BD4">
        <w:tc>
          <w:tcPr>
            <w:tcW w:w="1048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1BD4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lastRenderedPageBreak/>
              <w:t>このことから</w:t>
            </w:r>
            <w:r w:rsidR="009F4625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学んだこと</w:t>
            </w: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BD4" w:rsidRPr="00A72C39" w:rsidRDefault="00FC1BD4" w:rsidP="00FC1B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A72C39" w:rsidRPr="00670997" w:rsidRDefault="00A72C39" w:rsidP="00A72C39">
      <w:pPr>
        <w:jc w:val="center"/>
        <w:rPr>
          <w:rFonts w:ascii="ＭＳ ゴシック" w:eastAsia="ＭＳ ゴシック" w:hAnsi="ＭＳ ゴシック" w:hint="eastAsia"/>
          <w:sz w:val="24"/>
        </w:rPr>
      </w:pPr>
    </w:p>
    <w:sectPr w:rsidR="00A72C39" w:rsidRPr="00670997" w:rsidSect="00670997">
      <w:pgSz w:w="11906" w:h="16838" w:code="9"/>
      <w:pgMar w:top="851" w:right="851" w:bottom="851" w:left="85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70" w:rsidRDefault="008E6270" w:rsidP="008E6270">
      <w:r>
        <w:separator/>
      </w:r>
    </w:p>
  </w:endnote>
  <w:endnote w:type="continuationSeparator" w:id="0">
    <w:p w:rsidR="008E6270" w:rsidRDefault="008E6270" w:rsidP="008E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70" w:rsidRDefault="008E6270" w:rsidP="008E6270">
      <w:r>
        <w:separator/>
      </w:r>
    </w:p>
  </w:footnote>
  <w:footnote w:type="continuationSeparator" w:id="0">
    <w:p w:rsidR="008E6270" w:rsidRDefault="008E6270" w:rsidP="008E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C39"/>
    <w:rsid w:val="00047800"/>
    <w:rsid w:val="000A3C30"/>
    <w:rsid w:val="002D4D41"/>
    <w:rsid w:val="00670997"/>
    <w:rsid w:val="007C5CA4"/>
    <w:rsid w:val="008E6270"/>
    <w:rsid w:val="009F4625"/>
    <w:rsid w:val="00A72C39"/>
    <w:rsid w:val="00C22A93"/>
    <w:rsid w:val="00DE762F"/>
    <w:rsid w:val="00E90185"/>
    <w:rsid w:val="00FC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2C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1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6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6270"/>
    <w:rPr>
      <w:kern w:val="2"/>
      <w:sz w:val="21"/>
      <w:szCs w:val="24"/>
    </w:rPr>
  </w:style>
  <w:style w:type="paragraph" w:styleId="a7">
    <w:name w:val="footer"/>
    <w:basedOn w:val="a"/>
    <w:link w:val="a8"/>
    <w:rsid w:val="008E6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627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プロセスレコード</vt:lpstr>
    </vt:vector>
  </TitlesOfParts>
  <Company>Kochi Women's University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プロセスレコード</dc:title>
  <dc:creator>Takanori　SUZUKI</dc:creator>
  <cp:lastModifiedBy>Takanori SUZUKI</cp:lastModifiedBy>
  <cp:revision>2</cp:revision>
  <cp:lastPrinted>2006-06-13T04:46:00Z</cp:lastPrinted>
  <dcterms:created xsi:type="dcterms:W3CDTF">2014-07-04T10:21:00Z</dcterms:created>
  <dcterms:modified xsi:type="dcterms:W3CDTF">2014-07-04T10:21:00Z</dcterms:modified>
</cp:coreProperties>
</file>